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D07A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07AD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 w:rsidR="0003422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4.1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034221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  <w:bookmarkStart w:id="0" w:name="_GoBack"/>
            <w:bookmarkEnd w:id="0"/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034221">
            <w:pPr>
              <w:tabs>
                <w:tab w:val="left" w:pos="1815"/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034221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น.ส.จารุรินทร์   ภู่ระย้า  </w:t>
            </w:r>
          </w:p>
          <w:p w:rsidR="00034221" w:rsidRDefault="00034221" w:rsidP="00034221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น.ส.ชยุดา  แก้วสอาด</w:t>
            </w:r>
          </w:p>
          <w:p w:rsidR="00034221" w:rsidRDefault="00034221" w:rsidP="00034221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ยศวรรธน์  กิตติก้อง</w:t>
            </w:r>
          </w:p>
          <w:p w:rsidR="00034221" w:rsidRDefault="00034221" w:rsidP="00034221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นวรัตน์  ศิริ</w:t>
            </w:r>
          </w:p>
          <w:p w:rsidR="00034221" w:rsidRPr="00D849B7" w:rsidRDefault="00034221" w:rsidP="00034221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3422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034221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034221"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034221" w:rsidRDefault="00034221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034221" w:rsidRPr="00034221" w:rsidRDefault="00034221" w:rsidP="00034221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0342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034221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034221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03422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034221">
              <w:rPr>
                <w:rFonts w:ascii="TH SarabunPSK" w:hAnsi="TH SarabunPSK" w:cs="TH SarabunPSK" w:hint="cs"/>
                <w:sz w:val="30"/>
                <w:szCs w:val="30"/>
                <w:cs/>
              </w:rPr>
              <w:t>55</w:t>
            </w:r>
            <w:r w:rsidRPr="00034221">
              <w:rPr>
                <w:rFonts w:ascii="TH SarabunPSK" w:hAnsi="TH SarabunPSK" w:cs="TH SarabunPSK"/>
                <w:sz w:val="30"/>
                <w:szCs w:val="30"/>
              </w:rPr>
              <w:t>77</w:t>
            </w:r>
          </w:p>
          <w:p w:rsidR="00034221" w:rsidRDefault="00034221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034221" w:rsidRPr="00034221" w:rsidRDefault="00034221" w:rsidP="00034221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0342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034221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034221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03422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034221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FA618C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นางพันธุ์ทิพา  ยุวทองไท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ขวัญเรือน  พุทธรัตน์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นางอินทิรา  วงษ์นิกร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อุทุมพร  ธัญญเจริญ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สุรีย์  ยูนุช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น.ส.ยุวเรศ  เนตรสว่าง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น.ส.ปาหนัน  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นายพรหมพร  พจนานนท์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รัชดา  ชัชวาลย์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น.ส.ปิยมาภรณ์  สุวรรณเจริญพร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.ส.พัชรา  อุดมผล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อัมพาพันธุ์  กรุณกิจ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ณาตรการณ์  ชยุตสาหกิจ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น.ส.วรนุช  กระโจมแก้ว</w:t>
            </w:r>
          </w:p>
          <w:p w:rsidR="00FA618C" w:rsidRPr="003B7C5A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อุไร   ทองดอนตัน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A618C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FA618C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FA618C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A618C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68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68</w:t>
            </w:r>
          </w:p>
          <w:p w:rsidR="00FA618C" w:rsidRPr="00FA618C" w:rsidRDefault="00FA618C" w:rsidP="00E52C4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5569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5570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5579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039-5576</w:t>
            </w:r>
          </w:p>
          <w:p w:rsidR="00FA618C" w:rsidRPr="00FA618C" w:rsidRDefault="00FA618C" w:rsidP="00E52C4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5575</w:t>
            </w:r>
          </w:p>
          <w:p w:rsidR="00FA618C" w:rsidRPr="00FA618C" w:rsidRDefault="00FA618C" w:rsidP="00E52C4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  <w:p w:rsidR="00FA618C" w:rsidRPr="00FA618C" w:rsidRDefault="00FA618C" w:rsidP="00E52C4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</w:p>
        </w:tc>
      </w:tr>
      <w:tr w:rsidR="002F054A" w:rsidRPr="003B7C5A" w:rsidTr="000E24EA">
        <w:trPr>
          <w:trHeight w:val="182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914B4" w:rsidRDefault="003914B4" w:rsidP="003914B4">
            <w:pPr>
              <w:jc w:val="thaiDistribute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  <w:r w:rsidRPr="003914B4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3914B4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3914B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C60C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C60C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C60C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C60C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C60C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6"/>
              <w:gridCol w:w="851"/>
              <w:gridCol w:w="1417"/>
              <w:gridCol w:w="1246"/>
              <w:gridCol w:w="1433"/>
            </w:tblGrid>
            <w:tr w:rsidR="002F054A" w:rsidRPr="003B7C5A" w:rsidTr="00161AEB">
              <w:trPr>
                <w:trHeight w:val="902"/>
                <w:jc w:val="center"/>
              </w:trPr>
              <w:tc>
                <w:tcPr>
                  <w:tcW w:w="43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85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161AEB">
              <w:trPr>
                <w:trHeight w:val="856"/>
                <w:jc w:val="center"/>
              </w:trPr>
              <w:tc>
                <w:tcPr>
                  <w:tcW w:w="4306" w:type="dxa"/>
                </w:tcPr>
                <w:p w:rsidR="004032BC" w:rsidRPr="00B26A52" w:rsidRDefault="00AC60C8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851" w:type="dxa"/>
                </w:tcPr>
                <w:p w:rsidR="004032BC" w:rsidRPr="00AC60C8" w:rsidRDefault="00AC60C8" w:rsidP="00AC60C8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AC60C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C60C8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3D9C" w:rsidRDefault="002715C5" w:rsidP="00663D9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032BC" w:rsidRDefault="00E86D64" w:rsidP="00663D9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75.44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663D9C" w:rsidP="002715C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E86D64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E86D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E86D64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663D9C" w:rsidP="002715C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E86D64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E86D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E86D64"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663D9C" w:rsidRDefault="00663D9C" w:rsidP="00663D9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0A5220" w:rsidRPr="00487609" w:rsidRDefault="00663D9C" w:rsidP="00663D9C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สำนักส่งเสริมและพัฒนาศักยภาพนักศึกษามีงบประมาณรายจ่ายที่ได้รับหลังโอนเปลี่ยนแปลง ประจำปีงบประมาณ พ.ศ. 2562 จำนวน 45</w:t>
            </w:r>
            <w:r>
              <w:rPr>
                <w:rFonts w:ascii="TH SarabunPSK" w:hAnsi="TH SarabunPSK" w:cs="TH SarabunPSK"/>
                <w:sz w:val="30"/>
                <w:szCs w:val="30"/>
              </w:rPr>
              <w:t>5,836,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300.00 บาท  ไม่รวมงบประมาณที่ได้รับการจัดสรรเพิ่มเติมระหว่างปีงบประมาณ และแผนการเบิกจ่ายสะสมของสำนักฯ ณ ไตรมาส 3  มีจำนวน 373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481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780.80 บาท มีผลการ                เบิกจ่ายเงิน ณ ไตรมาส 3 (1 ตุลาคม 2561-30 มิถุนาน 2562) รวมเป็นเงินจำนวน 343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889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609.78 บาท  คิดเป็น            ร้อยละ 92.08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B05DB1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B05DB1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D31BD6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ระบบติดตามการใช้จ่ายงบประมาณสำนักงานคณะกรรมการการอุดมศึกษาของกลุ่มงานการเงิน งบประมาณและบัญชี</w:t>
            </w:r>
          </w:p>
          <w:p w:rsidR="00D31BD6" w:rsidRDefault="00D31BD6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2. เอกสารรายงานผลและเร่งรัดการใช้จ่ายงบประมาณรายจ่ายประจำปีงบประมาณ พ.ศ. 2562</w:t>
            </w:r>
          </w:p>
          <w:p w:rsidR="002F0A94" w:rsidRPr="000D55E0" w:rsidRDefault="002F0A9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61AEB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7B4" w:rsidRDefault="003B77B4">
      <w:r>
        <w:separator/>
      </w:r>
    </w:p>
  </w:endnote>
  <w:endnote w:type="continuationSeparator" w:id="0">
    <w:p w:rsidR="003B77B4" w:rsidRDefault="003B7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7B4" w:rsidRDefault="003B77B4">
      <w:r>
        <w:separator/>
      </w:r>
    </w:p>
  </w:footnote>
  <w:footnote w:type="continuationSeparator" w:id="0">
    <w:p w:rsidR="003B77B4" w:rsidRDefault="003B7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61AE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03422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161AE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03422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1CA"/>
    <w:rsid w:val="0000360D"/>
    <w:rsid w:val="000246DC"/>
    <w:rsid w:val="00025C73"/>
    <w:rsid w:val="00031EAA"/>
    <w:rsid w:val="00034221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24EA"/>
    <w:rsid w:val="000E60D4"/>
    <w:rsid w:val="00106E78"/>
    <w:rsid w:val="0011338E"/>
    <w:rsid w:val="0012187F"/>
    <w:rsid w:val="00130734"/>
    <w:rsid w:val="00135353"/>
    <w:rsid w:val="00154194"/>
    <w:rsid w:val="00161AEB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37FD5"/>
    <w:rsid w:val="00251664"/>
    <w:rsid w:val="002632AB"/>
    <w:rsid w:val="00266EF2"/>
    <w:rsid w:val="002715C5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14B4"/>
    <w:rsid w:val="003B77B4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6206E"/>
    <w:rsid w:val="00564738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509C"/>
    <w:rsid w:val="005D7E04"/>
    <w:rsid w:val="0060158F"/>
    <w:rsid w:val="0061749F"/>
    <w:rsid w:val="00637718"/>
    <w:rsid w:val="00642568"/>
    <w:rsid w:val="00663D9C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C60C8"/>
    <w:rsid w:val="00AE166A"/>
    <w:rsid w:val="00AF037B"/>
    <w:rsid w:val="00AF0624"/>
    <w:rsid w:val="00AF1D95"/>
    <w:rsid w:val="00B04EAA"/>
    <w:rsid w:val="00B05DB1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07AD5"/>
    <w:rsid w:val="00D134A9"/>
    <w:rsid w:val="00D26B5D"/>
    <w:rsid w:val="00D31BD6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751CA"/>
    <w:rsid w:val="00E86D64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A618C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C7AAE"/>
  <w15:docId w15:val="{8D9A5B2C-5582-48B6-A4C5-F29CC1BEA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CF99C-CE8E-46A0-BF27-32C2F5DC2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ศุภลักษณ์ พรมประทีป</dc:creator>
  <cp:keywords/>
  <dc:description/>
  <cp:lastModifiedBy>ศุภลักษณ์ พรมประทีป</cp:lastModifiedBy>
  <cp:revision>3</cp:revision>
  <cp:lastPrinted>2018-04-05T01:06:00Z</cp:lastPrinted>
  <dcterms:created xsi:type="dcterms:W3CDTF">2019-07-19T10:20:00Z</dcterms:created>
  <dcterms:modified xsi:type="dcterms:W3CDTF">2019-09-03T03:50:00Z</dcterms:modified>
</cp:coreProperties>
</file>